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C503B" w14:textId="395E4417" w:rsidR="00DD6ECA" w:rsidRPr="00DD6ECA" w:rsidRDefault="00DD6ECA" w:rsidP="00DD6ECA">
      <w:pPr>
        <w:jc w:val="center"/>
        <w:rPr>
          <w:b/>
          <w:sz w:val="44"/>
          <w:u w:val="single"/>
        </w:rPr>
      </w:pPr>
      <w:bookmarkStart w:id="0" w:name="_GoBack"/>
      <w:bookmarkEnd w:id="0"/>
      <w:r w:rsidRPr="00DD6ECA">
        <w:rPr>
          <w:b/>
          <w:sz w:val="44"/>
          <w:u w:val="single"/>
        </w:rPr>
        <w:t>Agenda of Meeting</w:t>
      </w:r>
    </w:p>
    <w:p w14:paraId="3F5D1256" w14:textId="3B59C602" w:rsidR="00DD6ECA" w:rsidRDefault="00DD6ECA" w:rsidP="00DD6ECA">
      <w:pPr>
        <w:jc w:val="right"/>
        <w:rPr>
          <w:b/>
          <w:sz w:val="32"/>
        </w:rPr>
      </w:pPr>
      <w:r>
        <w:rPr>
          <w:b/>
          <w:sz w:val="32"/>
        </w:rPr>
        <w:t>Date:01/02/2019</w:t>
      </w:r>
    </w:p>
    <w:p w14:paraId="7E0E0DF8" w14:textId="77777777" w:rsidR="00DD6ECA" w:rsidRPr="00DD6ECA" w:rsidRDefault="00DD6ECA" w:rsidP="00DD6ECA">
      <w:pPr>
        <w:jc w:val="right"/>
        <w:rPr>
          <w:b/>
          <w:sz w:val="32"/>
        </w:rPr>
      </w:pPr>
    </w:p>
    <w:p w14:paraId="27DDB8EF" w14:textId="6EE3C899" w:rsidR="00DD6ECA" w:rsidRPr="00DD6ECA" w:rsidRDefault="00DD6ECA" w:rsidP="00DD6ECA">
      <w:pPr>
        <w:pStyle w:val="ListParagraph"/>
        <w:numPr>
          <w:ilvl w:val="0"/>
          <w:numId w:val="1"/>
        </w:numPr>
        <w:rPr>
          <w:b/>
          <w:sz w:val="32"/>
        </w:rPr>
      </w:pPr>
      <w:r w:rsidRPr="00DD6ECA">
        <w:rPr>
          <w:b/>
          <w:sz w:val="32"/>
        </w:rPr>
        <w:t>Review of Implementation of Chanakya</w:t>
      </w:r>
    </w:p>
    <w:p w14:paraId="548C5350" w14:textId="32EC5558" w:rsidR="00DD6ECA" w:rsidRDefault="00DD6ECA" w:rsidP="00DD6ECA">
      <w:pPr>
        <w:pStyle w:val="ListParagraph"/>
        <w:numPr>
          <w:ilvl w:val="0"/>
          <w:numId w:val="1"/>
        </w:numPr>
        <w:rPr>
          <w:b/>
          <w:sz w:val="32"/>
        </w:rPr>
      </w:pPr>
      <w:r w:rsidRPr="00DD6ECA">
        <w:rPr>
          <w:b/>
          <w:sz w:val="32"/>
        </w:rPr>
        <w:t>Review of Implementation of Pay-Roll</w:t>
      </w:r>
      <w:r>
        <w:rPr>
          <w:b/>
          <w:sz w:val="32"/>
        </w:rPr>
        <w:t xml:space="preserve"> System</w:t>
      </w:r>
    </w:p>
    <w:p w14:paraId="5F199CA1" w14:textId="1A53DE57" w:rsidR="00DD6ECA" w:rsidRPr="00DD6ECA" w:rsidRDefault="00DD6ECA" w:rsidP="00DD6ECA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Implementation of e-office including file Management System </w:t>
      </w:r>
    </w:p>
    <w:sectPr w:rsidR="00DD6ECA" w:rsidRPr="00DD6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358A5"/>
    <w:multiLevelType w:val="hybridMultilevel"/>
    <w:tmpl w:val="F68CF3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CA"/>
    <w:rsid w:val="00D13BFE"/>
    <w:rsid w:val="00D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1B53A"/>
  <w15:chartTrackingRefBased/>
  <w15:docId w15:val="{DC0F73AF-2D4D-4B7D-9E9F-7159185D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BASU</dc:creator>
  <cp:keywords/>
  <dc:description/>
  <cp:lastModifiedBy>ICT BASU</cp:lastModifiedBy>
  <cp:revision>1</cp:revision>
  <cp:lastPrinted>2019-02-01T05:03:00Z</cp:lastPrinted>
  <dcterms:created xsi:type="dcterms:W3CDTF">2019-02-01T04:57:00Z</dcterms:created>
  <dcterms:modified xsi:type="dcterms:W3CDTF">2019-02-01T05:09:00Z</dcterms:modified>
</cp:coreProperties>
</file>