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C3" w:rsidRDefault="007B72C3" w:rsidP="005502B4">
      <w:pPr>
        <w:pStyle w:val="ListParagraph"/>
        <w:spacing w:after="0"/>
        <w:ind w:left="0"/>
        <w:rPr>
          <w:rFonts w:ascii="Times New Roman" w:hAnsi="Times New Roman" w:cs="Times New Roman"/>
          <w:b/>
          <w:sz w:val="24"/>
          <w:szCs w:val="24"/>
          <w:u w:val="single"/>
        </w:rPr>
      </w:pPr>
    </w:p>
    <w:p w:rsidR="007B72C3" w:rsidRDefault="007B72C3" w:rsidP="005502B4">
      <w:pPr>
        <w:pStyle w:val="ListParagraph"/>
        <w:spacing w:after="0"/>
        <w:ind w:left="0"/>
        <w:rPr>
          <w:rFonts w:ascii="Times New Roman" w:hAnsi="Times New Roman" w:cs="Times New Roman"/>
          <w:b/>
          <w:sz w:val="24"/>
          <w:szCs w:val="24"/>
          <w:u w:val="single"/>
        </w:rPr>
      </w:pPr>
    </w:p>
    <w:p w:rsidR="007B72C3" w:rsidRDefault="007B72C3" w:rsidP="005502B4">
      <w:pPr>
        <w:pStyle w:val="ListParagraph"/>
        <w:spacing w:after="0"/>
        <w:ind w:left="0"/>
        <w:rPr>
          <w:rFonts w:ascii="Times New Roman" w:hAnsi="Times New Roman" w:cs="Times New Roman"/>
          <w:b/>
          <w:sz w:val="24"/>
          <w:szCs w:val="24"/>
          <w:u w:val="single"/>
        </w:rPr>
      </w:pPr>
    </w:p>
    <w:p w:rsidR="007B72C3" w:rsidRDefault="007B72C3" w:rsidP="005502B4">
      <w:pPr>
        <w:pStyle w:val="ListParagraph"/>
        <w:spacing w:after="0"/>
        <w:ind w:left="0"/>
        <w:rPr>
          <w:rFonts w:ascii="Times New Roman" w:hAnsi="Times New Roman" w:cs="Times New Roman"/>
          <w:b/>
          <w:sz w:val="24"/>
          <w:szCs w:val="24"/>
          <w:u w:val="single"/>
        </w:rPr>
      </w:pPr>
    </w:p>
    <w:p w:rsidR="005502B4" w:rsidRPr="004D66FD" w:rsidRDefault="005502B4" w:rsidP="005502B4">
      <w:pPr>
        <w:pStyle w:val="ListParagraph"/>
        <w:spacing w:after="0"/>
        <w:ind w:left="0"/>
        <w:rPr>
          <w:rFonts w:ascii="Times New Roman" w:hAnsi="Times New Roman" w:cs="Times New Roman"/>
          <w:b/>
          <w:sz w:val="24"/>
          <w:szCs w:val="24"/>
        </w:rPr>
      </w:pPr>
      <w:bookmarkStart w:id="0" w:name="_GoBack"/>
      <w:bookmarkEnd w:id="0"/>
      <w:r w:rsidRPr="004D66FD">
        <w:rPr>
          <w:rFonts w:ascii="Times New Roman" w:hAnsi="Times New Roman" w:cs="Times New Roman"/>
          <w:b/>
          <w:sz w:val="24"/>
          <w:szCs w:val="24"/>
        </w:rPr>
        <w:tab/>
      </w:r>
      <w:r w:rsidRPr="004D66FD">
        <w:rPr>
          <w:rFonts w:ascii="Times New Roman" w:hAnsi="Times New Roman" w:cs="Times New Roman"/>
          <w:b/>
          <w:sz w:val="24"/>
          <w:szCs w:val="24"/>
        </w:rPr>
        <w:tab/>
      </w:r>
      <w:r w:rsidRPr="004D66FD">
        <w:rPr>
          <w:rFonts w:ascii="Times New Roman" w:hAnsi="Times New Roman" w:cs="Times New Roman"/>
          <w:b/>
          <w:sz w:val="24"/>
          <w:szCs w:val="24"/>
        </w:rPr>
        <w:tab/>
      </w:r>
      <w:r w:rsidRPr="004D66FD">
        <w:rPr>
          <w:rFonts w:ascii="Times New Roman" w:hAnsi="Times New Roman" w:cs="Times New Roman"/>
          <w:b/>
          <w:sz w:val="24"/>
          <w:szCs w:val="24"/>
        </w:rPr>
        <w:tab/>
      </w:r>
      <w:r w:rsidRPr="004D66FD">
        <w:rPr>
          <w:rFonts w:ascii="Times New Roman" w:hAnsi="Times New Roman" w:cs="Times New Roman"/>
          <w:b/>
          <w:sz w:val="24"/>
          <w:szCs w:val="24"/>
        </w:rPr>
        <w:tab/>
      </w:r>
      <w:r w:rsidRPr="004D66FD">
        <w:rPr>
          <w:rFonts w:ascii="Times New Roman" w:hAnsi="Times New Roman" w:cs="Times New Roman"/>
          <w:b/>
          <w:sz w:val="24"/>
          <w:szCs w:val="24"/>
        </w:rPr>
        <w:tab/>
      </w:r>
    </w:p>
    <w:p w:rsidR="00937993" w:rsidRDefault="00937993" w:rsidP="00937993">
      <w:pPr>
        <w:jc w:val="center"/>
        <w:rPr>
          <w:rFonts w:ascii="Times New Roman" w:hAnsi="Times New Roman" w:cs="Times New Roman"/>
          <w:b/>
          <w:bCs/>
          <w:sz w:val="24"/>
          <w:szCs w:val="24"/>
        </w:rPr>
      </w:pPr>
      <w:r>
        <w:rPr>
          <w:rFonts w:ascii="Times New Roman" w:hAnsi="Times New Roman" w:cs="Times New Roman"/>
          <w:b/>
          <w:bCs/>
          <w:sz w:val="24"/>
          <w:szCs w:val="24"/>
        </w:rPr>
        <w:t>BIHAR ANIMAL SCIENCES UNIVERSITY, PATNA, BIHAR – 800014</w:t>
      </w:r>
    </w:p>
    <w:p w:rsidR="005502B4" w:rsidRPr="008C54C8" w:rsidRDefault="00785955" w:rsidP="005502B4">
      <w:pPr>
        <w:spacing w:after="0"/>
        <w:jc w:val="center"/>
        <w:rPr>
          <w:rFonts w:ascii="Times New Roman" w:hAnsi="Times New Roman" w:cs="Times New Roman"/>
          <w:b/>
          <w:bCs/>
          <w:sz w:val="24"/>
          <w:szCs w:val="24"/>
          <w:u w:val="single"/>
        </w:rPr>
      </w:pPr>
      <w:r w:rsidRPr="008C54C8">
        <w:rPr>
          <w:rFonts w:ascii="Times New Roman" w:hAnsi="Times New Roman" w:cs="Times New Roman"/>
          <w:b/>
          <w:bCs/>
          <w:sz w:val="24"/>
          <w:szCs w:val="24"/>
          <w:u w:val="single"/>
        </w:rPr>
        <w:t xml:space="preserve">APPLICATION FOR TEMPORARY DROPPING </w:t>
      </w:r>
    </w:p>
    <w:p w:rsidR="005502B4" w:rsidRPr="004D66FD" w:rsidRDefault="005502B4" w:rsidP="005502B4">
      <w:pPr>
        <w:spacing w:after="0"/>
        <w:jc w:val="center"/>
        <w:rPr>
          <w:rFonts w:ascii="Times New Roman" w:hAnsi="Times New Roman" w:cs="Times New Roman"/>
          <w:sz w:val="24"/>
          <w:szCs w:val="24"/>
        </w:rPr>
      </w:pPr>
    </w:p>
    <w:tbl>
      <w:tblPr>
        <w:tblStyle w:val="TableGrid"/>
        <w:tblW w:w="10348" w:type="dxa"/>
        <w:tblInd w:w="-572" w:type="dxa"/>
        <w:tblLook w:val="04A0" w:firstRow="1" w:lastRow="0" w:firstColumn="1" w:lastColumn="0" w:noHBand="0" w:noVBand="1"/>
      </w:tblPr>
      <w:tblGrid>
        <w:gridCol w:w="851"/>
        <w:gridCol w:w="4394"/>
        <w:gridCol w:w="5103"/>
      </w:tblGrid>
      <w:tr w:rsidR="00785955" w:rsidRPr="004D66FD" w:rsidTr="005502B4">
        <w:tc>
          <w:tcPr>
            <w:tcW w:w="851" w:type="dxa"/>
            <w:vAlign w:val="center"/>
          </w:tcPr>
          <w:p w:rsidR="00785955" w:rsidRPr="004D66FD" w:rsidRDefault="00785955" w:rsidP="00E04EDB">
            <w:pPr>
              <w:pStyle w:val="ListParagraph"/>
              <w:numPr>
                <w:ilvl w:val="0"/>
                <w:numId w:val="2"/>
              </w:numPr>
              <w:tabs>
                <w:tab w:val="left" w:pos="360"/>
              </w:tabs>
              <w:spacing w:line="360" w:lineRule="auto"/>
              <w:jc w:val="center"/>
              <w:rPr>
                <w:rFonts w:ascii="Times New Roman" w:hAnsi="Times New Roman" w:cs="Times New Roman"/>
                <w:sz w:val="24"/>
                <w:szCs w:val="24"/>
              </w:rPr>
            </w:pPr>
          </w:p>
        </w:tc>
        <w:tc>
          <w:tcPr>
            <w:tcW w:w="4394" w:type="dxa"/>
          </w:tcPr>
          <w:p w:rsidR="00785955" w:rsidRPr="004D66FD" w:rsidRDefault="00785955"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Name of student ( in BLOCK letters):</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Roll Number</w:t>
            </w:r>
            <w:r w:rsidR="00934F18" w:rsidRPr="004D66FD">
              <w:rPr>
                <w:rFonts w:ascii="Times New Roman" w:hAnsi="Times New Roman" w:cs="Times New Roman"/>
                <w:sz w:val="24"/>
                <w:szCs w:val="24"/>
              </w:rPr>
              <w:t xml:space="preserve">: </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F61AB6" w:rsidP="00536D0D">
            <w:pPr>
              <w:spacing w:line="360" w:lineRule="auto"/>
              <w:jc w:val="both"/>
              <w:rPr>
                <w:rFonts w:ascii="Times New Roman" w:hAnsi="Times New Roman" w:cs="Times New Roman"/>
                <w:sz w:val="24"/>
                <w:szCs w:val="24"/>
              </w:rPr>
            </w:pPr>
            <w:r>
              <w:rPr>
                <w:rFonts w:ascii="Times New Roman" w:hAnsi="Times New Roman" w:cs="Times New Roman"/>
                <w:sz w:val="24"/>
                <w:szCs w:val="24"/>
              </w:rPr>
              <w:t>Degree P</w:t>
            </w:r>
            <w:r w:rsidR="00785955" w:rsidRPr="004D66FD">
              <w:rPr>
                <w:rFonts w:ascii="Times New Roman" w:hAnsi="Times New Roman" w:cs="Times New Roman"/>
                <w:sz w:val="24"/>
                <w:szCs w:val="24"/>
              </w:rPr>
              <w:t xml:space="preserve">rogramme and </w:t>
            </w:r>
            <w:r>
              <w:rPr>
                <w:rFonts w:ascii="Times New Roman" w:hAnsi="Times New Roman" w:cs="Times New Roman"/>
                <w:sz w:val="24"/>
                <w:szCs w:val="24"/>
              </w:rPr>
              <w:t>D</w:t>
            </w:r>
            <w:r w:rsidR="00536D0D" w:rsidRPr="004D66FD">
              <w:rPr>
                <w:rFonts w:ascii="Times New Roman" w:hAnsi="Times New Roman" w:cs="Times New Roman"/>
                <w:sz w:val="24"/>
                <w:szCs w:val="24"/>
              </w:rPr>
              <w:t>epartment</w:t>
            </w:r>
            <w:r w:rsidR="00785955" w:rsidRPr="004D66FD">
              <w:rPr>
                <w:rFonts w:ascii="Times New Roman" w:hAnsi="Times New Roman" w:cs="Times New Roman"/>
                <w:sz w:val="24"/>
                <w:szCs w:val="24"/>
              </w:rPr>
              <w:t>:</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F61AB6" w:rsidP="00F61AB6">
            <w:pPr>
              <w:spacing w:line="360" w:lineRule="auto"/>
              <w:jc w:val="both"/>
              <w:rPr>
                <w:rFonts w:ascii="Times New Roman" w:hAnsi="Times New Roman" w:cs="Times New Roman"/>
                <w:sz w:val="24"/>
                <w:szCs w:val="24"/>
              </w:rPr>
            </w:pPr>
            <w:r>
              <w:rPr>
                <w:rFonts w:ascii="Times New Roman" w:hAnsi="Times New Roman" w:cs="Times New Roman"/>
                <w:sz w:val="24"/>
                <w:szCs w:val="24"/>
              </w:rPr>
              <w:t>Date of E</w:t>
            </w:r>
            <w:r w:rsidR="00785955" w:rsidRPr="004D66FD">
              <w:rPr>
                <w:rFonts w:ascii="Times New Roman" w:hAnsi="Times New Roman" w:cs="Times New Roman"/>
                <w:sz w:val="24"/>
                <w:szCs w:val="24"/>
              </w:rPr>
              <w:t>nrolment</w:t>
            </w:r>
            <w:r>
              <w:rPr>
                <w:rFonts w:ascii="Times New Roman" w:hAnsi="Times New Roman" w:cs="Times New Roman"/>
                <w:sz w:val="24"/>
                <w:szCs w:val="24"/>
              </w:rPr>
              <w:t xml:space="preserve"> </w:t>
            </w:r>
            <w:r w:rsidR="00785955" w:rsidRPr="004D66FD">
              <w:rPr>
                <w:rFonts w:ascii="Times New Roman" w:hAnsi="Times New Roman" w:cs="Times New Roman"/>
                <w:sz w:val="24"/>
                <w:szCs w:val="24"/>
              </w:rPr>
              <w:t>/</w:t>
            </w:r>
            <w:r>
              <w:rPr>
                <w:rFonts w:ascii="Times New Roman" w:hAnsi="Times New Roman" w:cs="Times New Roman"/>
                <w:sz w:val="24"/>
                <w:szCs w:val="24"/>
              </w:rPr>
              <w:t xml:space="preserve"> A</w:t>
            </w:r>
            <w:r w:rsidR="00785955" w:rsidRPr="004D66FD">
              <w:rPr>
                <w:rFonts w:ascii="Times New Roman" w:hAnsi="Times New Roman" w:cs="Times New Roman"/>
                <w:sz w:val="24"/>
                <w:szCs w:val="24"/>
              </w:rPr>
              <w:t>dmission:</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91B8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 xml:space="preserve">Date of </w:t>
            </w:r>
            <w:r w:rsidR="00F61AB6">
              <w:rPr>
                <w:rFonts w:ascii="Times New Roman" w:hAnsi="Times New Roman" w:cs="Times New Roman"/>
                <w:sz w:val="24"/>
                <w:szCs w:val="24"/>
              </w:rPr>
              <w:t>C</w:t>
            </w:r>
            <w:r w:rsidR="00991B88" w:rsidRPr="004D66FD">
              <w:rPr>
                <w:rFonts w:ascii="Times New Roman" w:hAnsi="Times New Roman" w:cs="Times New Roman"/>
                <w:sz w:val="24"/>
                <w:szCs w:val="24"/>
              </w:rPr>
              <w:t>omprehensive</w:t>
            </w:r>
            <w:r w:rsidRPr="004D66FD">
              <w:rPr>
                <w:rFonts w:ascii="Times New Roman" w:hAnsi="Times New Roman" w:cs="Times New Roman"/>
                <w:sz w:val="24"/>
                <w:szCs w:val="24"/>
              </w:rPr>
              <w:t xml:space="preserve"> Viva Voce:</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91B8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 xml:space="preserve">Date of Submission of </w:t>
            </w:r>
            <w:r w:rsidR="00F61AB6">
              <w:rPr>
                <w:rFonts w:ascii="Times New Roman" w:hAnsi="Times New Roman" w:cs="Times New Roman"/>
                <w:sz w:val="24"/>
                <w:szCs w:val="24"/>
              </w:rPr>
              <w:t>S</w:t>
            </w:r>
            <w:r w:rsidR="00991B88" w:rsidRPr="004D66FD">
              <w:rPr>
                <w:rFonts w:ascii="Times New Roman" w:hAnsi="Times New Roman" w:cs="Times New Roman"/>
                <w:sz w:val="24"/>
                <w:szCs w:val="24"/>
              </w:rPr>
              <w:t>ynopsis</w:t>
            </w:r>
            <w:r w:rsidRPr="004D66FD">
              <w:rPr>
                <w:rFonts w:ascii="Times New Roman" w:hAnsi="Times New Roman" w:cs="Times New Roman"/>
                <w:sz w:val="24"/>
                <w:szCs w:val="24"/>
              </w:rPr>
              <w:t>:</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F61AB6" w:rsidP="00934F18">
            <w:pPr>
              <w:spacing w:line="360" w:lineRule="auto"/>
              <w:jc w:val="both"/>
              <w:rPr>
                <w:rFonts w:ascii="Times New Roman" w:hAnsi="Times New Roman" w:cs="Times New Roman"/>
                <w:sz w:val="24"/>
                <w:szCs w:val="24"/>
              </w:rPr>
            </w:pPr>
            <w:r>
              <w:rPr>
                <w:rFonts w:ascii="Times New Roman" w:hAnsi="Times New Roman" w:cs="Times New Roman"/>
                <w:sz w:val="24"/>
                <w:szCs w:val="24"/>
              </w:rPr>
              <w:t>Details of S</w:t>
            </w:r>
            <w:r w:rsidR="00785955" w:rsidRPr="004D66FD">
              <w:rPr>
                <w:rFonts w:ascii="Times New Roman" w:hAnsi="Times New Roman" w:cs="Times New Roman"/>
                <w:sz w:val="24"/>
                <w:szCs w:val="24"/>
              </w:rPr>
              <w:t>cholarship</w:t>
            </w:r>
            <w:r>
              <w:rPr>
                <w:rFonts w:ascii="Times New Roman" w:hAnsi="Times New Roman" w:cs="Times New Roman"/>
                <w:sz w:val="24"/>
                <w:szCs w:val="24"/>
              </w:rPr>
              <w:t xml:space="preserve"> / F</w:t>
            </w:r>
            <w:r w:rsidR="00785955" w:rsidRPr="004D66FD">
              <w:rPr>
                <w:rFonts w:ascii="Times New Roman" w:hAnsi="Times New Roman" w:cs="Times New Roman"/>
                <w:sz w:val="24"/>
                <w:szCs w:val="24"/>
              </w:rPr>
              <w:t>ellowship held:</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F61AB6">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 xml:space="preserve">Reasons for temporary </w:t>
            </w:r>
            <w:proofErr w:type="gramStart"/>
            <w:r w:rsidRPr="004D66FD">
              <w:rPr>
                <w:rFonts w:ascii="Times New Roman" w:hAnsi="Times New Roman" w:cs="Times New Roman"/>
                <w:sz w:val="24"/>
                <w:szCs w:val="24"/>
              </w:rPr>
              <w:t>dropping</w:t>
            </w:r>
            <w:r w:rsidR="00F61AB6">
              <w:rPr>
                <w:rFonts w:ascii="Times New Roman" w:hAnsi="Times New Roman" w:cs="Times New Roman"/>
                <w:sz w:val="24"/>
                <w:szCs w:val="24"/>
              </w:rPr>
              <w:t>,</w:t>
            </w:r>
            <w:r w:rsidRPr="004D66FD">
              <w:rPr>
                <w:rFonts w:ascii="Times New Roman" w:hAnsi="Times New Roman" w:cs="Times New Roman"/>
                <w:sz w:val="24"/>
                <w:szCs w:val="24"/>
              </w:rPr>
              <w:t>.</w:t>
            </w:r>
            <w:proofErr w:type="gramEnd"/>
            <w:r w:rsidRPr="004D66FD">
              <w:rPr>
                <w:rFonts w:ascii="Times New Roman" w:hAnsi="Times New Roman" w:cs="Times New Roman"/>
                <w:sz w:val="24"/>
                <w:szCs w:val="24"/>
              </w:rPr>
              <w:t xml:space="preserve"> </w:t>
            </w:r>
            <w:r w:rsidR="00F61AB6">
              <w:rPr>
                <w:rFonts w:ascii="Times New Roman" w:hAnsi="Times New Roman" w:cs="Times New Roman"/>
                <w:sz w:val="24"/>
                <w:szCs w:val="24"/>
              </w:rPr>
              <w:t>i</w:t>
            </w:r>
            <w:r w:rsidRPr="004D66FD">
              <w:rPr>
                <w:rFonts w:ascii="Times New Roman" w:hAnsi="Times New Roman" w:cs="Times New Roman"/>
                <w:sz w:val="24"/>
                <w:szCs w:val="24"/>
              </w:rPr>
              <w:t xml:space="preserve">f joining a job, give full address of employer along-with copy of </w:t>
            </w:r>
            <w:r w:rsidR="00F61AB6">
              <w:rPr>
                <w:rFonts w:ascii="Times New Roman" w:hAnsi="Times New Roman" w:cs="Times New Roman"/>
                <w:sz w:val="24"/>
                <w:szCs w:val="24"/>
              </w:rPr>
              <w:t>A</w:t>
            </w:r>
            <w:r w:rsidRPr="004D66FD">
              <w:rPr>
                <w:rFonts w:ascii="Times New Roman" w:hAnsi="Times New Roman" w:cs="Times New Roman"/>
                <w:sz w:val="24"/>
                <w:szCs w:val="24"/>
              </w:rPr>
              <w:t>ppointment Order</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Date from which the permission of Temporary Dropping is sought.</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Probable period required for Temporary Dropping</w:t>
            </w:r>
            <w:r w:rsidR="00934F18" w:rsidRPr="004D66FD">
              <w:rPr>
                <w:rFonts w:ascii="Times New Roman" w:hAnsi="Times New Roman" w:cs="Times New Roman"/>
                <w:sz w:val="24"/>
                <w:szCs w:val="24"/>
              </w:rPr>
              <w:t>:</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785955"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Details of Academic Programme completed so far:</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E04EDB" w:rsidRPr="004D66FD" w:rsidTr="005502B4">
        <w:tc>
          <w:tcPr>
            <w:tcW w:w="851" w:type="dxa"/>
            <w:vMerge w:val="restart"/>
            <w:vAlign w:val="center"/>
          </w:tcPr>
          <w:p w:rsidR="00E04EDB" w:rsidRPr="004D66FD" w:rsidRDefault="00E04EDB" w:rsidP="00E04EDB">
            <w:pPr>
              <w:spacing w:line="360" w:lineRule="auto"/>
              <w:ind w:left="360"/>
              <w:jc w:val="center"/>
              <w:rPr>
                <w:rFonts w:ascii="Times New Roman" w:hAnsi="Times New Roman" w:cs="Times New Roman"/>
                <w:sz w:val="24"/>
                <w:szCs w:val="24"/>
              </w:rPr>
            </w:pPr>
          </w:p>
        </w:tc>
        <w:tc>
          <w:tcPr>
            <w:tcW w:w="4394" w:type="dxa"/>
          </w:tcPr>
          <w:p w:rsidR="00E04EDB" w:rsidRPr="004D66FD" w:rsidRDefault="00E04EDB" w:rsidP="00F61AB6">
            <w:pPr>
              <w:pStyle w:val="ListParagraph"/>
              <w:numPr>
                <w:ilvl w:val="0"/>
                <w:numId w:val="4"/>
              </w:numPr>
              <w:ind w:left="317"/>
              <w:jc w:val="both"/>
              <w:rPr>
                <w:rFonts w:ascii="Times New Roman" w:hAnsi="Times New Roman" w:cs="Times New Roman"/>
                <w:sz w:val="24"/>
                <w:szCs w:val="24"/>
              </w:rPr>
            </w:pPr>
            <w:r w:rsidRPr="004D66FD">
              <w:rPr>
                <w:rFonts w:ascii="Times New Roman" w:hAnsi="Times New Roman" w:cs="Times New Roman"/>
                <w:sz w:val="24"/>
                <w:szCs w:val="24"/>
              </w:rPr>
              <w:t>No. of course credits in</w:t>
            </w:r>
            <w:r w:rsidR="00F61AB6">
              <w:rPr>
                <w:rFonts w:ascii="Times New Roman" w:hAnsi="Times New Roman" w:cs="Times New Roman"/>
                <w:sz w:val="24"/>
                <w:szCs w:val="24"/>
              </w:rPr>
              <w:t xml:space="preserve"> Major and Minor(s) (including Core C</w:t>
            </w:r>
            <w:r w:rsidRPr="004D66FD">
              <w:rPr>
                <w:rFonts w:ascii="Times New Roman" w:hAnsi="Times New Roman" w:cs="Times New Roman"/>
                <w:sz w:val="24"/>
                <w:szCs w:val="24"/>
              </w:rPr>
              <w:t xml:space="preserve">ourses &amp; Seminar etc. with clear break-up) (enclosed copy of each Grade Card): </w:t>
            </w:r>
          </w:p>
        </w:tc>
        <w:tc>
          <w:tcPr>
            <w:tcW w:w="5103" w:type="dxa"/>
          </w:tcPr>
          <w:p w:rsidR="00E04EDB" w:rsidRPr="004D66FD" w:rsidRDefault="00E04EDB" w:rsidP="00934F18">
            <w:pPr>
              <w:spacing w:line="360" w:lineRule="auto"/>
              <w:jc w:val="center"/>
              <w:rPr>
                <w:rFonts w:ascii="Times New Roman" w:hAnsi="Times New Roman" w:cs="Times New Roman"/>
                <w:sz w:val="24"/>
                <w:szCs w:val="24"/>
              </w:rPr>
            </w:pPr>
          </w:p>
        </w:tc>
      </w:tr>
      <w:tr w:rsidR="00E04EDB" w:rsidRPr="004D66FD" w:rsidTr="005502B4">
        <w:tc>
          <w:tcPr>
            <w:tcW w:w="851" w:type="dxa"/>
            <w:vMerge/>
            <w:vAlign w:val="center"/>
          </w:tcPr>
          <w:p w:rsidR="00E04EDB" w:rsidRPr="004D66FD" w:rsidRDefault="00E04EDB" w:rsidP="00E04EDB">
            <w:pPr>
              <w:spacing w:line="360" w:lineRule="auto"/>
              <w:ind w:left="360"/>
              <w:jc w:val="center"/>
              <w:rPr>
                <w:rFonts w:ascii="Times New Roman" w:hAnsi="Times New Roman" w:cs="Times New Roman"/>
                <w:sz w:val="24"/>
                <w:szCs w:val="24"/>
              </w:rPr>
            </w:pPr>
          </w:p>
        </w:tc>
        <w:tc>
          <w:tcPr>
            <w:tcW w:w="4394" w:type="dxa"/>
          </w:tcPr>
          <w:p w:rsidR="00F61AB6" w:rsidRDefault="00E04EDB" w:rsidP="00F61AB6">
            <w:pPr>
              <w:pStyle w:val="ListParagraph"/>
              <w:numPr>
                <w:ilvl w:val="0"/>
                <w:numId w:val="4"/>
              </w:numPr>
              <w:ind w:left="317"/>
              <w:jc w:val="both"/>
              <w:rPr>
                <w:rFonts w:ascii="Times New Roman" w:hAnsi="Times New Roman" w:cs="Times New Roman"/>
                <w:sz w:val="24"/>
                <w:szCs w:val="24"/>
              </w:rPr>
            </w:pPr>
            <w:r w:rsidRPr="004D66FD">
              <w:rPr>
                <w:rFonts w:ascii="Times New Roman" w:hAnsi="Times New Roman" w:cs="Times New Roman"/>
                <w:sz w:val="24"/>
                <w:szCs w:val="24"/>
              </w:rPr>
              <w:t xml:space="preserve">Preliminary Examination (in case of </w:t>
            </w:r>
          </w:p>
          <w:p w:rsidR="00E04EDB" w:rsidRPr="004D66FD" w:rsidRDefault="00E04EDB" w:rsidP="00F61AB6">
            <w:pPr>
              <w:pStyle w:val="ListParagraph"/>
              <w:ind w:left="317"/>
              <w:jc w:val="both"/>
              <w:rPr>
                <w:rFonts w:ascii="Times New Roman" w:hAnsi="Times New Roman" w:cs="Times New Roman"/>
                <w:sz w:val="24"/>
                <w:szCs w:val="24"/>
              </w:rPr>
            </w:pPr>
            <w:r w:rsidRPr="004D66FD">
              <w:rPr>
                <w:rFonts w:ascii="Times New Roman" w:hAnsi="Times New Roman" w:cs="Times New Roman"/>
                <w:sz w:val="24"/>
                <w:szCs w:val="24"/>
              </w:rPr>
              <w:t>Ph. D. students only) (enclosed copy of result)</w:t>
            </w:r>
          </w:p>
        </w:tc>
        <w:tc>
          <w:tcPr>
            <w:tcW w:w="5103" w:type="dxa"/>
          </w:tcPr>
          <w:p w:rsidR="00E04EDB" w:rsidRPr="004D66FD" w:rsidRDefault="00E04EDB" w:rsidP="00934F18">
            <w:pPr>
              <w:spacing w:line="360" w:lineRule="auto"/>
              <w:jc w:val="center"/>
              <w:rPr>
                <w:rFonts w:ascii="Times New Roman" w:hAnsi="Times New Roman" w:cs="Times New Roman"/>
                <w:sz w:val="24"/>
                <w:szCs w:val="24"/>
              </w:rPr>
            </w:pPr>
          </w:p>
        </w:tc>
      </w:tr>
      <w:tr w:rsidR="00E04EDB" w:rsidRPr="004D66FD" w:rsidTr="005502B4">
        <w:tc>
          <w:tcPr>
            <w:tcW w:w="851" w:type="dxa"/>
            <w:vMerge/>
            <w:vAlign w:val="center"/>
          </w:tcPr>
          <w:p w:rsidR="00E04EDB" w:rsidRPr="004D66FD" w:rsidRDefault="00E04EDB" w:rsidP="00E04EDB">
            <w:pPr>
              <w:spacing w:line="360" w:lineRule="auto"/>
              <w:ind w:left="360"/>
              <w:jc w:val="center"/>
              <w:rPr>
                <w:rFonts w:ascii="Times New Roman" w:hAnsi="Times New Roman" w:cs="Times New Roman"/>
                <w:sz w:val="24"/>
                <w:szCs w:val="24"/>
              </w:rPr>
            </w:pPr>
          </w:p>
        </w:tc>
        <w:tc>
          <w:tcPr>
            <w:tcW w:w="4394" w:type="dxa"/>
          </w:tcPr>
          <w:p w:rsidR="00E04EDB" w:rsidRPr="004D66FD" w:rsidRDefault="00F61AB6" w:rsidP="00E04EDB">
            <w:pPr>
              <w:pStyle w:val="ListParagraph"/>
              <w:numPr>
                <w:ilvl w:val="0"/>
                <w:numId w:val="4"/>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Research C</w:t>
            </w:r>
            <w:r w:rsidR="00E04EDB" w:rsidRPr="004D66FD">
              <w:rPr>
                <w:rFonts w:ascii="Times New Roman" w:hAnsi="Times New Roman" w:cs="Times New Roman"/>
                <w:sz w:val="24"/>
                <w:szCs w:val="24"/>
              </w:rPr>
              <w:t>redits completed:</w:t>
            </w:r>
          </w:p>
        </w:tc>
        <w:tc>
          <w:tcPr>
            <w:tcW w:w="5103" w:type="dxa"/>
          </w:tcPr>
          <w:p w:rsidR="00E04EDB" w:rsidRPr="004D66FD" w:rsidRDefault="00E04EDB" w:rsidP="00934F18">
            <w:pPr>
              <w:spacing w:line="360" w:lineRule="auto"/>
              <w:jc w:val="center"/>
              <w:rPr>
                <w:rFonts w:ascii="Times New Roman" w:hAnsi="Times New Roman" w:cs="Times New Roman"/>
                <w:sz w:val="24"/>
                <w:szCs w:val="24"/>
              </w:rPr>
            </w:pPr>
          </w:p>
        </w:tc>
      </w:tr>
      <w:tr w:rsidR="00E04EDB" w:rsidRPr="004D66FD" w:rsidTr="005502B4">
        <w:tc>
          <w:tcPr>
            <w:tcW w:w="851" w:type="dxa"/>
            <w:vMerge/>
            <w:vAlign w:val="center"/>
          </w:tcPr>
          <w:p w:rsidR="00E04EDB" w:rsidRPr="004D66FD" w:rsidRDefault="00E04EDB" w:rsidP="00E04EDB">
            <w:pPr>
              <w:spacing w:line="360" w:lineRule="auto"/>
              <w:ind w:left="360"/>
              <w:jc w:val="center"/>
              <w:rPr>
                <w:rFonts w:ascii="Times New Roman" w:hAnsi="Times New Roman" w:cs="Times New Roman"/>
                <w:sz w:val="24"/>
                <w:szCs w:val="24"/>
              </w:rPr>
            </w:pPr>
          </w:p>
        </w:tc>
        <w:tc>
          <w:tcPr>
            <w:tcW w:w="4394" w:type="dxa"/>
          </w:tcPr>
          <w:p w:rsidR="00E04EDB" w:rsidRPr="004D66FD" w:rsidRDefault="00991B88" w:rsidP="00E04EDB">
            <w:pPr>
              <w:pStyle w:val="ListParagraph"/>
              <w:numPr>
                <w:ilvl w:val="0"/>
                <w:numId w:val="4"/>
              </w:numPr>
              <w:spacing w:line="360" w:lineRule="auto"/>
              <w:ind w:left="317"/>
              <w:jc w:val="both"/>
              <w:rPr>
                <w:rFonts w:ascii="Times New Roman" w:hAnsi="Times New Roman" w:cs="Times New Roman"/>
                <w:sz w:val="24"/>
                <w:szCs w:val="24"/>
              </w:rPr>
            </w:pPr>
            <w:r w:rsidRPr="004D66FD">
              <w:rPr>
                <w:rFonts w:ascii="Times New Roman" w:hAnsi="Times New Roman" w:cs="Times New Roman"/>
                <w:sz w:val="24"/>
                <w:szCs w:val="24"/>
              </w:rPr>
              <w:t>Synopsis</w:t>
            </w:r>
            <w:r w:rsidR="00F61AB6">
              <w:rPr>
                <w:rFonts w:ascii="Times New Roman" w:hAnsi="Times New Roman" w:cs="Times New Roman"/>
                <w:sz w:val="24"/>
                <w:szCs w:val="24"/>
              </w:rPr>
              <w:t xml:space="preserve"> A</w:t>
            </w:r>
            <w:r w:rsidR="00E04EDB" w:rsidRPr="004D66FD">
              <w:rPr>
                <w:rFonts w:ascii="Times New Roman" w:hAnsi="Times New Roman" w:cs="Times New Roman"/>
                <w:sz w:val="24"/>
                <w:szCs w:val="24"/>
              </w:rPr>
              <w:t>pproved or not:</w:t>
            </w:r>
          </w:p>
        </w:tc>
        <w:tc>
          <w:tcPr>
            <w:tcW w:w="5103" w:type="dxa"/>
          </w:tcPr>
          <w:p w:rsidR="00E04EDB" w:rsidRPr="004D66FD" w:rsidRDefault="00E04EDB" w:rsidP="00934F18">
            <w:pPr>
              <w:spacing w:line="360" w:lineRule="auto"/>
              <w:jc w:val="center"/>
              <w:rPr>
                <w:rFonts w:ascii="Times New Roman" w:hAnsi="Times New Roman" w:cs="Times New Roman"/>
                <w:sz w:val="24"/>
                <w:szCs w:val="24"/>
              </w:rPr>
            </w:pPr>
          </w:p>
        </w:tc>
      </w:tr>
      <w:tr w:rsidR="00785955" w:rsidRPr="004D66FD" w:rsidTr="005502B4">
        <w:tc>
          <w:tcPr>
            <w:tcW w:w="851" w:type="dxa"/>
            <w:vAlign w:val="center"/>
          </w:tcPr>
          <w:p w:rsidR="00785955" w:rsidRPr="004D66FD" w:rsidRDefault="00785955"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785955" w:rsidRPr="004D66FD" w:rsidRDefault="00934F18" w:rsidP="00F61AB6">
            <w:pPr>
              <w:jc w:val="both"/>
              <w:rPr>
                <w:rFonts w:ascii="Times New Roman" w:hAnsi="Times New Roman" w:cs="Times New Roman"/>
                <w:sz w:val="24"/>
                <w:szCs w:val="24"/>
              </w:rPr>
            </w:pPr>
            <w:r w:rsidRPr="004D66FD">
              <w:rPr>
                <w:rFonts w:ascii="Times New Roman" w:hAnsi="Times New Roman" w:cs="Times New Roman"/>
                <w:sz w:val="24"/>
                <w:szCs w:val="24"/>
              </w:rPr>
              <w:t xml:space="preserve">Details of work left to be completed on </w:t>
            </w:r>
            <w:r w:rsidR="00E04EDB" w:rsidRPr="004D66FD">
              <w:rPr>
                <w:rFonts w:ascii="Times New Roman" w:hAnsi="Times New Roman" w:cs="Times New Roman"/>
                <w:sz w:val="24"/>
                <w:szCs w:val="24"/>
              </w:rPr>
              <w:t>re-joining</w:t>
            </w:r>
            <w:r w:rsidRPr="004D66FD">
              <w:rPr>
                <w:rFonts w:ascii="Times New Roman" w:hAnsi="Times New Roman" w:cs="Times New Roman"/>
                <w:sz w:val="24"/>
                <w:szCs w:val="24"/>
              </w:rPr>
              <w:t xml:space="preserve"> the programme and the probable time required for completion:</w:t>
            </w:r>
          </w:p>
        </w:tc>
        <w:tc>
          <w:tcPr>
            <w:tcW w:w="5103" w:type="dxa"/>
          </w:tcPr>
          <w:p w:rsidR="00785955" w:rsidRPr="004D66FD" w:rsidRDefault="00785955" w:rsidP="00934F18">
            <w:pPr>
              <w:spacing w:line="360" w:lineRule="auto"/>
              <w:jc w:val="center"/>
              <w:rPr>
                <w:rFonts w:ascii="Times New Roman" w:hAnsi="Times New Roman" w:cs="Times New Roman"/>
                <w:sz w:val="24"/>
                <w:szCs w:val="24"/>
              </w:rPr>
            </w:pPr>
          </w:p>
        </w:tc>
      </w:tr>
      <w:tr w:rsidR="005502B4" w:rsidRPr="004D66FD" w:rsidTr="005502B4">
        <w:tc>
          <w:tcPr>
            <w:tcW w:w="851" w:type="dxa"/>
            <w:vAlign w:val="center"/>
          </w:tcPr>
          <w:p w:rsidR="005502B4" w:rsidRPr="004D66FD" w:rsidRDefault="005502B4" w:rsidP="00E04EDB">
            <w:pPr>
              <w:pStyle w:val="ListParagraph"/>
              <w:numPr>
                <w:ilvl w:val="0"/>
                <w:numId w:val="2"/>
              </w:numPr>
              <w:spacing w:line="360" w:lineRule="auto"/>
              <w:jc w:val="center"/>
              <w:rPr>
                <w:rFonts w:ascii="Times New Roman" w:hAnsi="Times New Roman" w:cs="Times New Roman"/>
                <w:sz w:val="24"/>
                <w:szCs w:val="24"/>
              </w:rPr>
            </w:pPr>
          </w:p>
        </w:tc>
        <w:tc>
          <w:tcPr>
            <w:tcW w:w="4394" w:type="dxa"/>
          </w:tcPr>
          <w:p w:rsidR="005502B4" w:rsidRPr="004D66FD" w:rsidRDefault="005502B4" w:rsidP="00934F18">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No dues certificate attached:</w:t>
            </w:r>
          </w:p>
        </w:tc>
        <w:tc>
          <w:tcPr>
            <w:tcW w:w="5103" w:type="dxa"/>
          </w:tcPr>
          <w:p w:rsidR="005502B4" w:rsidRPr="004D66FD" w:rsidRDefault="005502B4" w:rsidP="00934F18">
            <w:pPr>
              <w:spacing w:line="360" w:lineRule="auto"/>
              <w:jc w:val="center"/>
              <w:rPr>
                <w:rFonts w:ascii="Times New Roman" w:hAnsi="Times New Roman" w:cs="Times New Roman"/>
                <w:sz w:val="24"/>
                <w:szCs w:val="24"/>
              </w:rPr>
            </w:pPr>
          </w:p>
        </w:tc>
      </w:tr>
      <w:tr w:rsidR="00FF0772" w:rsidRPr="004D66FD" w:rsidTr="005502B4">
        <w:tc>
          <w:tcPr>
            <w:tcW w:w="5245" w:type="dxa"/>
            <w:gridSpan w:val="2"/>
            <w:tcBorders>
              <w:top w:val="single" w:sz="4" w:space="0" w:color="auto"/>
              <w:left w:val="nil"/>
              <w:bottom w:val="nil"/>
              <w:right w:val="nil"/>
            </w:tcBorders>
            <w:vAlign w:val="center"/>
          </w:tcPr>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rPr>
                <w:rFonts w:ascii="Times New Roman" w:hAnsi="Times New Roman" w:cs="Times New Roman"/>
                <w:sz w:val="24"/>
                <w:szCs w:val="24"/>
              </w:rPr>
            </w:pPr>
            <w:r w:rsidRPr="004D66FD">
              <w:rPr>
                <w:rFonts w:ascii="Times New Roman" w:hAnsi="Times New Roman" w:cs="Times New Roman"/>
                <w:sz w:val="24"/>
                <w:szCs w:val="24"/>
              </w:rPr>
              <w:t>Date:</w:t>
            </w:r>
          </w:p>
        </w:tc>
        <w:tc>
          <w:tcPr>
            <w:tcW w:w="5103" w:type="dxa"/>
            <w:tcBorders>
              <w:top w:val="single" w:sz="4" w:space="0" w:color="auto"/>
              <w:left w:val="nil"/>
              <w:bottom w:val="nil"/>
              <w:right w:val="nil"/>
            </w:tcBorders>
          </w:tcPr>
          <w:p w:rsidR="00FF0772" w:rsidRPr="004D66FD" w:rsidRDefault="00FF0772" w:rsidP="00934F18">
            <w:pPr>
              <w:spacing w:line="360" w:lineRule="auto"/>
              <w:jc w:val="center"/>
              <w:rPr>
                <w:rFonts w:ascii="Times New Roman" w:hAnsi="Times New Roman" w:cs="Times New Roman"/>
                <w:sz w:val="24"/>
                <w:szCs w:val="24"/>
              </w:rPr>
            </w:pPr>
          </w:p>
          <w:p w:rsidR="00FF0772" w:rsidRPr="004D66FD" w:rsidRDefault="00FF0772" w:rsidP="00934F18">
            <w:pPr>
              <w:spacing w:line="360" w:lineRule="auto"/>
              <w:jc w:val="center"/>
              <w:rPr>
                <w:rFonts w:ascii="Times New Roman" w:hAnsi="Times New Roman" w:cs="Times New Roman"/>
                <w:sz w:val="24"/>
                <w:szCs w:val="24"/>
              </w:rPr>
            </w:pPr>
          </w:p>
          <w:p w:rsidR="00FF0772" w:rsidRPr="004D66FD" w:rsidRDefault="00FF0772" w:rsidP="00934F18">
            <w:pPr>
              <w:spacing w:line="360" w:lineRule="auto"/>
              <w:jc w:val="center"/>
              <w:rPr>
                <w:rFonts w:ascii="Times New Roman" w:hAnsi="Times New Roman" w:cs="Times New Roman"/>
                <w:sz w:val="24"/>
                <w:szCs w:val="24"/>
              </w:rPr>
            </w:pPr>
          </w:p>
          <w:p w:rsidR="00FF0772" w:rsidRPr="004D66FD" w:rsidRDefault="00F61AB6" w:rsidP="00F61AB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Signature of the St</w:t>
            </w:r>
            <w:r w:rsidR="00FF0772" w:rsidRPr="004D66FD">
              <w:rPr>
                <w:rFonts w:ascii="Times New Roman" w:hAnsi="Times New Roman" w:cs="Times New Roman"/>
                <w:sz w:val="24"/>
                <w:szCs w:val="24"/>
              </w:rPr>
              <w:t>udent</w:t>
            </w:r>
          </w:p>
        </w:tc>
      </w:tr>
    </w:tbl>
    <w:p w:rsidR="00FF0772" w:rsidRDefault="00FF0772" w:rsidP="005502B4">
      <w:pPr>
        <w:spacing w:line="360" w:lineRule="auto"/>
        <w:rPr>
          <w:rFonts w:ascii="Times New Roman" w:hAnsi="Times New Roman" w:cs="Times New Roman"/>
          <w:sz w:val="24"/>
          <w:szCs w:val="24"/>
        </w:rPr>
      </w:pPr>
    </w:p>
    <w:p w:rsidR="00F61AB6" w:rsidRDefault="00F61AB6" w:rsidP="005502B4">
      <w:pPr>
        <w:spacing w:line="360" w:lineRule="auto"/>
        <w:rPr>
          <w:rFonts w:ascii="Times New Roman" w:hAnsi="Times New Roman" w:cs="Times New Roman"/>
          <w:sz w:val="24"/>
          <w:szCs w:val="24"/>
        </w:rPr>
      </w:pPr>
    </w:p>
    <w:p w:rsidR="00F61AB6" w:rsidRDefault="00F61AB6" w:rsidP="005502B4">
      <w:pPr>
        <w:spacing w:line="360" w:lineRule="auto"/>
        <w:rPr>
          <w:rFonts w:ascii="Times New Roman" w:hAnsi="Times New Roman" w:cs="Times New Roman"/>
          <w:sz w:val="24"/>
          <w:szCs w:val="24"/>
        </w:rPr>
      </w:pPr>
    </w:p>
    <w:p w:rsidR="00F61AB6" w:rsidRDefault="00F61AB6" w:rsidP="005502B4">
      <w:pPr>
        <w:spacing w:line="360" w:lineRule="auto"/>
        <w:rPr>
          <w:rFonts w:ascii="Times New Roman" w:hAnsi="Times New Roman" w:cs="Times New Roman"/>
          <w:sz w:val="24"/>
          <w:szCs w:val="24"/>
        </w:rPr>
      </w:pPr>
    </w:p>
    <w:p w:rsidR="00F61AB6" w:rsidRPr="004D66FD" w:rsidRDefault="00F61AB6" w:rsidP="005502B4">
      <w:pPr>
        <w:spacing w:line="360" w:lineRule="auto"/>
        <w:rPr>
          <w:rFonts w:ascii="Times New Roman" w:hAnsi="Times New Roman" w:cs="Times New Roman"/>
          <w:sz w:val="24"/>
          <w:szCs w:val="24"/>
        </w:rPr>
      </w:pPr>
    </w:p>
    <w:p w:rsidR="00E04EDB" w:rsidRPr="004D66FD" w:rsidRDefault="00E04EDB" w:rsidP="00991B88">
      <w:pPr>
        <w:spacing w:after="0" w:line="360" w:lineRule="auto"/>
        <w:jc w:val="center"/>
        <w:rPr>
          <w:rFonts w:ascii="Times New Roman" w:hAnsi="Times New Roman" w:cs="Times New Roman"/>
          <w:sz w:val="24"/>
          <w:szCs w:val="24"/>
        </w:rPr>
      </w:pPr>
      <w:r w:rsidRPr="004D66FD">
        <w:rPr>
          <w:rFonts w:ascii="Times New Roman" w:hAnsi="Times New Roman" w:cs="Times New Roman"/>
          <w:sz w:val="24"/>
          <w:szCs w:val="24"/>
        </w:rPr>
        <w:t>TERMS AND CONDITIONS FOR TEMPORARY DROPPING</w:t>
      </w:r>
    </w:p>
    <w:p w:rsidR="00FF0772" w:rsidRPr="004D66FD" w:rsidRDefault="00FF0772" w:rsidP="00991B88">
      <w:pPr>
        <w:pStyle w:val="ListParagraph"/>
        <w:numPr>
          <w:ilvl w:val="0"/>
          <w:numId w:val="6"/>
        </w:numPr>
        <w:spacing w:after="0"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pay prescribed fee as per </w:t>
      </w:r>
      <w:r w:rsidR="00536D0D" w:rsidRPr="004D66FD">
        <w:rPr>
          <w:rFonts w:ascii="Times New Roman" w:hAnsi="Times New Roman" w:cs="Times New Roman"/>
          <w:sz w:val="24"/>
          <w:szCs w:val="24"/>
        </w:rPr>
        <w:t>university rule</w:t>
      </w:r>
      <w:r w:rsidR="00E04EDB" w:rsidRPr="004D66FD">
        <w:rPr>
          <w:rFonts w:ascii="Times New Roman" w:hAnsi="Times New Roman" w:cs="Times New Roman"/>
          <w:sz w:val="24"/>
          <w:szCs w:val="24"/>
        </w:rPr>
        <w:t xml:space="preserve"> during the registration dates in each semester, for reckoning the period of absence, failing which their names will liable to be struck off on the rolls and they will be required to refund all the fellowship/scholarship etc. immediately.</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vacate the Hostel and submit the hostel vacation report b</w:t>
      </w:r>
      <w:r w:rsidRPr="004D66FD">
        <w:rPr>
          <w:rFonts w:ascii="Times New Roman" w:hAnsi="Times New Roman" w:cs="Times New Roman"/>
          <w:sz w:val="24"/>
          <w:szCs w:val="24"/>
        </w:rPr>
        <w:t>efore leaving the Institute.</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complete all the degree requirements (including submission of thesis and viva-voce examination) within the maximum permissible period (maximum period – </w:t>
      </w:r>
      <w:r w:rsidR="00536D0D" w:rsidRPr="004D66FD">
        <w:rPr>
          <w:rFonts w:ascii="Times New Roman" w:hAnsi="Times New Roman" w:cs="Times New Roman"/>
          <w:sz w:val="24"/>
          <w:szCs w:val="24"/>
        </w:rPr>
        <w:t>four</w:t>
      </w:r>
      <w:r w:rsidR="00E04EDB" w:rsidRPr="004D66FD">
        <w:rPr>
          <w:rFonts w:ascii="Times New Roman" w:hAnsi="Times New Roman" w:cs="Times New Roman"/>
          <w:sz w:val="24"/>
          <w:szCs w:val="24"/>
        </w:rPr>
        <w:t xml:space="preserve"> years for </w:t>
      </w:r>
      <w:r w:rsidR="00542A8F" w:rsidRPr="004D66FD">
        <w:rPr>
          <w:rFonts w:ascii="Times New Roman" w:hAnsi="Times New Roman" w:cs="Times New Roman"/>
          <w:sz w:val="24"/>
          <w:szCs w:val="24"/>
        </w:rPr>
        <w:t xml:space="preserve">M. V. Sc. / M. Tech.) / M. F. Sc. </w:t>
      </w:r>
      <w:r w:rsidR="00E04EDB" w:rsidRPr="004D66FD">
        <w:rPr>
          <w:rFonts w:ascii="Times New Roman" w:hAnsi="Times New Roman" w:cs="Times New Roman"/>
          <w:sz w:val="24"/>
          <w:szCs w:val="24"/>
        </w:rPr>
        <w:t xml:space="preserve">and </w:t>
      </w:r>
      <w:r w:rsidR="00536D0D" w:rsidRPr="004D66FD">
        <w:rPr>
          <w:rFonts w:ascii="Times New Roman" w:hAnsi="Times New Roman" w:cs="Times New Roman"/>
          <w:sz w:val="24"/>
          <w:szCs w:val="24"/>
        </w:rPr>
        <w:t xml:space="preserve">six </w:t>
      </w:r>
      <w:r w:rsidR="00E04EDB" w:rsidRPr="004D66FD">
        <w:rPr>
          <w:rFonts w:ascii="Times New Roman" w:hAnsi="Times New Roman" w:cs="Times New Roman"/>
          <w:sz w:val="24"/>
          <w:szCs w:val="24"/>
        </w:rPr>
        <w:t>years for Ph. D students from the date of admission) and beyond that no further exten</w:t>
      </w:r>
      <w:r w:rsidRPr="004D66FD">
        <w:rPr>
          <w:rFonts w:ascii="Times New Roman" w:hAnsi="Times New Roman" w:cs="Times New Roman"/>
          <w:sz w:val="24"/>
          <w:szCs w:val="24"/>
        </w:rPr>
        <w:t xml:space="preserve">sion of time will be sought. </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submit no dues</w:t>
      </w:r>
      <w:r w:rsidR="00536D0D" w:rsidRPr="004D66FD">
        <w:rPr>
          <w:rFonts w:ascii="Times New Roman" w:hAnsi="Times New Roman" w:cs="Times New Roman"/>
          <w:sz w:val="24"/>
          <w:szCs w:val="24"/>
        </w:rPr>
        <w:t xml:space="preserve"> certificate from all concerned.</w:t>
      </w:r>
    </w:p>
    <w:p w:rsidR="00536D0D"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have to fulfil the minimum residential requirement.</w:t>
      </w:r>
    </w:p>
    <w:p w:rsidR="00FF0772" w:rsidRPr="004D66FD" w:rsidRDefault="00536D0D"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 xml:space="preserve"> </w:t>
      </w:r>
      <w:proofErr w:type="spellStart"/>
      <w:r w:rsidR="00E04EDB" w:rsidRPr="004D66FD">
        <w:rPr>
          <w:rFonts w:ascii="Times New Roman" w:hAnsi="Times New Roman" w:cs="Times New Roman"/>
          <w:sz w:val="24"/>
          <w:szCs w:val="24"/>
        </w:rPr>
        <w:t>He/She</w:t>
      </w:r>
      <w:proofErr w:type="spellEnd"/>
      <w:r w:rsidR="00E04EDB" w:rsidRPr="004D66FD">
        <w:rPr>
          <w:rFonts w:ascii="Times New Roman" w:hAnsi="Times New Roman" w:cs="Times New Roman"/>
          <w:sz w:val="24"/>
          <w:szCs w:val="24"/>
        </w:rPr>
        <w:t xml:space="preserve"> will have to fulfil the</w:t>
      </w:r>
      <w:r w:rsidR="00542A8F" w:rsidRPr="004D66FD">
        <w:rPr>
          <w:rFonts w:ascii="Times New Roman" w:hAnsi="Times New Roman" w:cs="Times New Roman"/>
          <w:sz w:val="24"/>
          <w:szCs w:val="24"/>
        </w:rPr>
        <w:t xml:space="preserve"> requirement of minimum gap (Five </w:t>
      </w:r>
      <w:r w:rsidR="00E04EDB" w:rsidRPr="004D66FD">
        <w:rPr>
          <w:rFonts w:ascii="Times New Roman" w:hAnsi="Times New Roman" w:cs="Times New Roman"/>
          <w:sz w:val="24"/>
          <w:szCs w:val="24"/>
        </w:rPr>
        <w:t xml:space="preserve">months for </w:t>
      </w:r>
      <w:r w:rsidR="00542A8F" w:rsidRPr="004D66FD">
        <w:rPr>
          <w:rFonts w:ascii="Times New Roman" w:hAnsi="Times New Roman" w:cs="Times New Roman"/>
          <w:sz w:val="24"/>
          <w:szCs w:val="24"/>
        </w:rPr>
        <w:t xml:space="preserve">M. V. Sc. / M. Tech.) / M. F. </w:t>
      </w:r>
      <w:proofErr w:type="spellStart"/>
      <w:r w:rsidR="00542A8F" w:rsidRPr="004D66FD">
        <w:rPr>
          <w:rFonts w:ascii="Times New Roman" w:hAnsi="Times New Roman" w:cs="Times New Roman"/>
          <w:sz w:val="24"/>
          <w:szCs w:val="24"/>
        </w:rPr>
        <w:t>Sc</w:t>
      </w:r>
      <w:proofErr w:type="spellEnd"/>
      <w:r w:rsidR="00542A8F" w:rsidRPr="004D66FD">
        <w:rPr>
          <w:rFonts w:ascii="Times New Roman" w:hAnsi="Times New Roman" w:cs="Times New Roman"/>
          <w:sz w:val="24"/>
          <w:szCs w:val="24"/>
        </w:rPr>
        <w:t xml:space="preserve"> </w:t>
      </w:r>
      <w:r w:rsidR="00E04EDB" w:rsidRPr="004D66FD">
        <w:rPr>
          <w:rFonts w:ascii="Times New Roman" w:hAnsi="Times New Roman" w:cs="Times New Roman"/>
          <w:sz w:val="24"/>
          <w:szCs w:val="24"/>
        </w:rPr>
        <w:t xml:space="preserve">and </w:t>
      </w:r>
      <w:r w:rsidR="00542A8F" w:rsidRPr="004D66FD">
        <w:rPr>
          <w:rFonts w:ascii="Times New Roman" w:hAnsi="Times New Roman" w:cs="Times New Roman"/>
          <w:sz w:val="24"/>
          <w:szCs w:val="24"/>
        </w:rPr>
        <w:t>11 months</w:t>
      </w:r>
      <w:r w:rsidR="00E04EDB" w:rsidRPr="004D66FD">
        <w:rPr>
          <w:rFonts w:ascii="Times New Roman" w:hAnsi="Times New Roman" w:cs="Times New Roman"/>
          <w:sz w:val="24"/>
          <w:szCs w:val="24"/>
        </w:rPr>
        <w:t xml:space="preserve"> for PhD student) for submission of thesis from the date of submission of </w:t>
      </w:r>
      <w:r w:rsidR="00542A8F" w:rsidRPr="004D66FD">
        <w:rPr>
          <w:rFonts w:ascii="Times New Roman" w:hAnsi="Times New Roman" w:cs="Times New Roman"/>
          <w:sz w:val="24"/>
          <w:szCs w:val="24"/>
        </w:rPr>
        <w:t>Synopsis</w:t>
      </w:r>
      <w:r w:rsidR="00E04EDB" w:rsidRPr="004D66FD">
        <w:rPr>
          <w:rFonts w:ascii="Times New Roman" w:hAnsi="Times New Roman" w:cs="Times New Roman"/>
          <w:sz w:val="24"/>
          <w:szCs w:val="24"/>
        </w:rPr>
        <w:t>.</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intimate the date of joining to this university through his/her department as soon as he/she joins the job.</w:t>
      </w:r>
    </w:p>
    <w:p w:rsidR="00536D0D"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not seek any extension of temporary dropping beyond permissible period. </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submit the joining report to the University immediately on re-joining the course after temporary dropping and taking permission from his department where he is serving along-with a copy of the Relieving Certificate from the Department. </w:t>
      </w:r>
    </w:p>
    <w:p w:rsidR="00FF0772" w:rsidRPr="004D66FD" w:rsidRDefault="00E04EDB"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During the period of Temporary Dropping, SRF/JRF/Institute Scholarship etc. will be governed as per ICAR/Institute etc. norms as applicable from time to time. No ICAR SRF/JRF/Institute Scholarship will be paid to him/her for the period of Temporary Dropping even if he/she joins within the sanctioned period of ICAR SRF/JRF</w:t>
      </w:r>
      <w:r w:rsidR="00991B88" w:rsidRPr="004D66FD">
        <w:rPr>
          <w:rFonts w:ascii="Times New Roman" w:hAnsi="Times New Roman" w:cs="Times New Roman"/>
          <w:sz w:val="24"/>
          <w:szCs w:val="24"/>
        </w:rPr>
        <w:t>/</w:t>
      </w:r>
      <w:r w:rsidRPr="004D66FD">
        <w:rPr>
          <w:rFonts w:ascii="Times New Roman" w:hAnsi="Times New Roman" w:cs="Times New Roman"/>
          <w:sz w:val="24"/>
          <w:szCs w:val="24"/>
        </w:rPr>
        <w:t xml:space="preserve"> Institute Scholarship. </w:t>
      </w:r>
    </w:p>
    <w:p w:rsidR="00FF0772" w:rsidRPr="004D66FD" w:rsidRDefault="00E04EDB"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 xml:space="preserve">During the period of Temporary Dropping/completion of thesis work, the University will carry no responsibility in case any of the Advisor/Member of Student’s Advisory Committee retires/leaves the Institute for any reason. </w:t>
      </w:r>
    </w:p>
    <w:p w:rsidR="00FF0772" w:rsidRPr="004D66FD" w:rsidRDefault="00FF0772"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He/she</w:t>
      </w:r>
      <w:r w:rsidR="00E04EDB" w:rsidRPr="004D66FD">
        <w:rPr>
          <w:rFonts w:ascii="Times New Roman" w:hAnsi="Times New Roman" w:cs="Times New Roman"/>
          <w:sz w:val="24"/>
          <w:szCs w:val="24"/>
        </w:rPr>
        <w:t xml:space="preserve"> will not change the Department/Employment without prior permission of the competent authority of this Deemed University. </w:t>
      </w:r>
    </w:p>
    <w:p w:rsidR="00FF0772" w:rsidRDefault="00E04EDB" w:rsidP="00FF0772">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 xml:space="preserve">The student proceeding on Temporary Dropping after starting the thesis research and if he/she remains away for more than three semesters, his /her Advisor and Advisory </w:t>
      </w:r>
      <w:r w:rsidRPr="004D66FD">
        <w:rPr>
          <w:rFonts w:ascii="Times New Roman" w:hAnsi="Times New Roman" w:cs="Times New Roman"/>
          <w:sz w:val="24"/>
          <w:szCs w:val="24"/>
        </w:rPr>
        <w:lastRenderedPageBreak/>
        <w:t xml:space="preserve">Committee may be changed on the recommendations of the concerned Board of Studies. Consequently, the topic of research may also be changed. </w:t>
      </w:r>
    </w:p>
    <w:p w:rsidR="00F61AB6" w:rsidRDefault="00F61AB6" w:rsidP="00F61AB6">
      <w:pPr>
        <w:pStyle w:val="ListParagraph"/>
        <w:spacing w:line="360" w:lineRule="auto"/>
        <w:ind w:left="284"/>
        <w:jc w:val="both"/>
        <w:rPr>
          <w:rFonts w:ascii="Times New Roman" w:hAnsi="Times New Roman" w:cs="Times New Roman"/>
          <w:sz w:val="24"/>
          <w:szCs w:val="24"/>
        </w:rPr>
      </w:pPr>
    </w:p>
    <w:p w:rsidR="00F61AB6" w:rsidRDefault="00F61AB6" w:rsidP="00F61AB6">
      <w:pPr>
        <w:pStyle w:val="ListParagraph"/>
        <w:spacing w:line="360" w:lineRule="auto"/>
        <w:ind w:left="284"/>
        <w:jc w:val="both"/>
        <w:rPr>
          <w:rFonts w:ascii="Times New Roman" w:hAnsi="Times New Roman" w:cs="Times New Roman"/>
          <w:sz w:val="24"/>
          <w:szCs w:val="24"/>
        </w:rPr>
      </w:pPr>
    </w:p>
    <w:p w:rsidR="00F61AB6" w:rsidRPr="004D66FD" w:rsidRDefault="00F61AB6" w:rsidP="00F61AB6">
      <w:pPr>
        <w:pStyle w:val="ListParagraph"/>
        <w:spacing w:line="360" w:lineRule="auto"/>
        <w:ind w:left="284"/>
        <w:jc w:val="both"/>
        <w:rPr>
          <w:rFonts w:ascii="Times New Roman" w:hAnsi="Times New Roman" w:cs="Times New Roman"/>
          <w:sz w:val="24"/>
          <w:szCs w:val="24"/>
        </w:rPr>
      </w:pPr>
    </w:p>
    <w:p w:rsidR="00935AA6" w:rsidRPr="004D66FD" w:rsidRDefault="00E04EDB" w:rsidP="005502B4">
      <w:pPr>
        <w:pStyle w:val="ListParagraph"/>
        <w:numPr>
          <w:ilvl w:val="0"/>
          <w:numId w:val="6"/>
        </w:numPr>
        <w:spacing w:line="360" w:lineRule="auto"/>
        <w:ind w:left="284"/>
        <w:jc w:val="both"/>
        <w:rPr>
          <w:rFonts w:ascii="Times New Roman" w:hAnsi="Times New Roman" w:cs="Times New Roman"/>
          <w:sz w:val="24"/>
          <w:szCs w:val="24"/>
        </w:rPr>
      </w:pPr>
      <w:r w:rsidRPr="004D66FD">
        <w:rPr>
          <w:rFonts w:ascii="Times New Roman" w:hAnsi="Times New Roman" w:cs="Times New Roman"/>
          <w:sz w:val="24"/>
          <w:szCs w:val="24"/>
        </w:rPr>
        <w:t>The Research Credits offered by him/her during the semester will not be counted towards completion of his/her research credit requirements if he/she proceeds on Temporary Dropping in between a semester, before completion of 15 w</w:t>
      </w:r>
      <w:r w:rsidR="005502B4" w:rsidRPr="004D66FD">
        <w:rPr>
          <w:rFonts w:ascii="Times New Roman" w:hAnsi="Times New Roman" w:cs="Times New Roman"/>
          <w:sz w:val="24"/>
          <w:szCs w:val="24"/>
        </w:rPr>
        <w:t>eeks after his/her registration.</w:t>
      </w:r>
    </w:p>
    <w:p w:rsidR="00F61AB6" w:rsidRDefault="00F61AB6" w:rsidP="00FF0772">
      <w:pPr>
        <w:spacing w:line="360" w:lineRule="auto"/>
        <w:jc w:val="center"/>
        <w:rPr>
          <w:rFonts w:ascii="Times New Roman" w:hAnsi="Times New Roman" w:cs="Times New Roman"/>
          <w:b/>
          <w:bCs/>
          <w:sz w:val="24"/>
          <w:szCs w:val="24"/>
          <w:u w:val="single"/>
        </w:rPr>
      </w:pPr>
    </w:p>
    <w:p w:rsidR="00FF0772" w:rsidRPr="004D66FD" w:rsidRDefault="00FF0772" w:rsidP="00FF0772">
      <w:pPr>
        <w:spacing w:line="360" w:lineRule="auto"/>
        <w:jc w:val="center"/>
        <w:rPr>
          <w:rFonts w:ascii="Times New Roman" w:hAnsi="Times New Roman" w:cs="Times New Roman"/>
          <w:b/>
          <w:bCs/>
          <w:sz w:val="24"/>
          <w:szCs w:val="24"/>
          <w:u w:val="single"/>
        </w:rPr>
      </w:pPr>
      <w:r w:rsidRPr="004D66FD">
        <w:rPr>
          <w:rFonts w:ascii="Times New Roman" w:hAnsi="Times New Roman" w:cs="Times New Roman"/>
          <w:b/>
          <w:bCs/>
          <w:sz w:val="24"/>
          <w:szCs w:val="24"/>
          <w:u w:val="single"/>
        </w:rPr>
        <w:t>UNDERTAKING</w:t>
      </w:r>
    </w:p>
    <w:p w:rsidR="00FF0772" w:rsidRPr="004D66FD" w:rsidRDefault="00FF0772" w:rsidP="00E04EDB">
      <w:pPr>
        <w:spacing w:line="360" w:lineRule="auto"/>
        <w:jc w:val="both"/>
        <w:rPr>
          <w:rFonts w:ascii="Times New Roman" w:hAnsi="Times New Roman" w:cs="Times New Roman"/>
          <w:sz w:val="24"/>
          <w:szCs w:val="24"/>
        </w:rPr>
      </w:pPr>
      <w:r w:rsidRPr="004D66FD">
        <w:rPr>
          <w:rFonts w:ascii="Times New Roman" w:hAnsi="Times New Roman" w:cs="Times New Roman"/>
          <w:sz w:val="24"/>
          <w:szCs w:val="24"/>
        </w:rPr>
        <w:t xml:space="preserve"> I hereby declare that all statements made in this application are true and complete to the best of my knowledge and belief and nothing has been concealed/distorted. I have carefully gone through the above mentioned terms and conditions of Temporary Dropping and I shall abide with the same and also other University rules and regulations as in-force from time to time. If at any stage I am found to have concealed/distorted any material information or not abiding with these rules, I shall have no objection if my name is struck off from the rolls of the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0772" w:rsidRPr="004D66FD" w:rsidTr="00FF0772">
        <w:tc>
          <w:tcPr>
            <w:tcW w:w="4508" w:type="dxa"/>
            <w:vAlign w:val="center"/>
          </w:tcPr>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rPr>
                <w:rFonts w:ascii="Times New Roman" w:hAnsi="Times New Roman" w:cs="Times New Roman"/>
                <w:sz w:val="24"/>
                <w:szCs w:val="24"/>
              </w:rPr>
            </w:pPr>
            <w:r w:rsidRPr="004D66FD">
              <w:rPr>
                <w:rFonts w:ascii="Times New Roman" w:hAnsi="Times New Roman" w:cs="Times New Roman"/>
                <w:sz w:val="24"/>
                <w:szCs w:val="24"/>
              </w:rPr>
              <w:t>Date:</w:t>
            </w:r>
          </w:p>
        </w:tc>
        <w:tc>
          <w:tcPr>
            <w:tcW w:w="4508" w:type="dxa"/>
          </w:tcPr>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F0772" w:rsidP="00FF0772">
            <w:pPr>
              <w:spacing w:line="360" w:lineRule="auto"/>
              <w:jc w:val="center"/>
              <w:rPr>
                <w:rFonts w:ascii="Times New Roman" w:hAnsi="Times New Roman" w:cs="Times New Roman"/>
                <w:sz w:val="24"/>
                <w:szCs w:val="24"/>
              </w:rPr>
            </w:pPr>
          </w:p>
          <w:p w:rsidR="00FF0772" w:rsidRPr="004D66FD" w:rsidRDefault="00F61AB6" w:rsidP="00FF0772">
            <w:pPr>
              <w:spacing w:line="360" w:lineRule="auto"/>
              <w:jc w:val="right"/>
              <w:rPr>
                <w:rFonts w:ascii="Times New Roman" w:hAnsi="Times New Roman" w:cs="Times New Roman"/>
                <w:sz w:val="24"/>
                <w:szCs w:val="24"/>
              </w:rPr>
            </w:pPr>
            <w:r>
              <w:rPr>
                <w:rFonts w:ascii="Times New Roman" w:hAnsi="Times New Roman" w:cs="Times New Roman"/>
                <w:sz w:val="24"/>
                <w:szCs w:val="24"/>
              </w:rPr>
              <w:t>Signature of the S</w:t>
            </w:r>
            <w:r w:rsidR="00FF0772" w:rsidRPr="004D66FD">
              <w:rPr>
                <w:rFonts w:ascii="Times New Roman" w:hAnsi="Times New Roman" w:cs="Times New Roman"/>
                <w:sz w:val="24"/>
                <w:szCs w:val="24"/>
              </w:rPr>
              <w:t>tudent</w:t>
            </w:r>
          </w:p>
        </w:tc>
      </w:tr>
    </w:tbl>
    <w:p w:rsidR="00FF0772" w:rsidRPr="004D66FD" w:rsidRDefault="00FF0772" w:rsidP="00FF0772">
      <w:pPr>
        <w:spacing w:line="360" w:lineRule="auto"/>
        <w:jc w:val="center"/>
        <w:rPr>
          <w:rFonts w:ascii="Times New Roman" w:hAnsi="Times New Roman" w:cs="Times New Roman"/>
          <w:sz w:val="24"/>
          <w:szCs w:val="24"/>
        </w:rPr>
      </w:pPr>
    </w:p>
    <w:p w:rsidR="00FF0772" w:rsidRDefault="00FF0772" w:rsidP="00FF0772">
      <w:pPr>
        <w:spacing w:line="360" w:lineRule="auto"/>
        <w:jc w:val="center"/>
        <w:rPr>
          <w:rFonts w:ascii="Times New Roman" w:hAnsi="Times New Roman" w:cs="Times New Roman"/>
          <w:sz w:val="24"/>
          <w:szCs w:val="24"/>
        </w:rPr>
      </w:pPr>
      <w:r w:rsidRPr="004D66FD">
        <w:rPr>
          <w:rFonts w:ascii="Times New Roman" w:hAnsi="Times New Roman" w:cs="Times New Roman"/>
          <w:sz w:val="24"/>
          <w:szCs w:val="24"/>
        </w:rPr>
        <w:t>RECOMMENDATIONS/COMMENTS OF THE</w:t>
      </w:r>
    </w:p>
    <w:p w:rsidR="00F61AB6" w:rsidRPr="004D66FD" w:rsidRDefault="00F61AB6" w:rsidP="00FF0772">
      <w:pPr>
        <w:spacing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0"/>
        <w:gridCol w:w="2500"/>
      </w:tblGrid>
      <w:tr w:rsidR="00FF0772" w:rsidRPr="004D66FD" w:rsidTr="00935AA6">
        <w:tc>
          <w:tcPr>
            <w:tcW w:w="846" w:type="dxa"/>
          </w:tcPr>
          <w:p w:rsidR="00FF0772" w:rsidRPr="004D66FD" w:rsidRDefault="00FF0772" w:rsidP="00FF0772">
            <w:pPr>
              <w:spacing w:line="360" w:lineRule="auto"/>
              <w:jc w:val="center"/>
              <w:rPr>
                <w:rFonts w:ascii="Times New Roman" w:hAnsi="Times New Roman" w:cs="Times New Roman"/>
                <w:sz w:val="24"/>
                <w:szCs w:val="24"/>
              </w:rPr>
            </w:pPr>
            <w:r w:rsidRPr="004D66FD">
              <w:rPr>
                <w:rFonts w:ascii="Times New Roman" w:hAnsi="Times New Roman" w:cs="Times New Roman"/>
                <w:sz w:val="24"/>
                <w:szCs w:val="24"/>
              </w:rPr>
              <w:t>1.</w:t>
            </w:r>
          </w:p>
        </w:tc>
        <w:tc>
          <w:tcPr>
            <w:tcW w:w="5670" w:type="dxa"/>
          </w:tcPr>
          <w:p w:rsidR="00FF0772" w:rsidRPr="004D66FD" w:rsidRDefault="00F61AB6" w:rsidP="00F61AB6">
            <w:pPr>
              <w:spacing w:line="360" w:lineRule="auto"/>
              <w:jc w:val="center"/>
              <w:rPr>
                <w:rFonts w:ascii="Times New Roman" w:hAnsi="Times New Roman" w:cs="Times New Roman"/>
                <w:sz w:val="24"/>
                <w:szCs w:val="24"/>
              </w:rPr>
            </w:pPr>
            <w:r>
              <w:rPr>
                <w:rFonts w:ascii="Times New Roman" w:hAnsi="Times New Roman" w:cs="Times New Roman"/>
                <w:sz w:val="24"/>
                <w:szCs w:val="24"/>
              </w:rPr>
              <w:t>Recommendation of the M</w:t>
            </w:r>
            <w:r w:rsidR="00935AA6" w:rsidRPr="004D66FD">
              <w:rPr>
                <w:rFonts w:ascii="Times New Roman" w:hAnsi="Times New Roman" w:cs="Times New Roman"/>
                <w:sz w:val="24"/>
                <w:szCs w:val="24"/>
              </w:rPr>
              <w:t xml:space="preserve">ajor </w:t>
            </w:r>
            <w:r>
              <w:rPr>
                <w:rFonts w:ascii="Times New Roman" w:hAnsi="Times New Roman" w:cs="Times New Roman"/>
                <w:sz w:val="24"/>
                <w:szCs w:val="24"/>
              </w:rPr>
              <w:t>A</w:t>
            </w:r>
            <w:r w:rsidR="00935AA6" w:rsidRPr="004D66FD">
              <w:rPr>
                <w:rFonts w:ascii="Times New Roman" w:hAnsi="Times New Roman" w:cs="Times New Roman"/>
                <w:sz w:val="24"/>
                <w:szCs w:val="24"/>
              </w:rPr>
              <w:t>dvisor</w:t>
            </w:r>
          </w:p>
        </w:tc>
        <w:tc>
          <w:tcPr>
            <w:tcW w:w="2500" w:type="dxa"/>
          </w:tcPr>
          <w:p w:rsidR="00FF0772" w:rsidRPr="004D66FD" w:rsidRDefault="00FF0772"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r w:rsidRPr="004D66FD">
              <w:rPr>
                <w:rFonts w:ascii="Times New Roman" w:hAnsi="Times New Roman" w:cs="Times New Roman"/>
                <w:sz w:val="24"/>
                <w:szCs w:val="24"/>
              </w:rPr>
              <w:t>Signature with date</w:t>
            </w:r>
          </w:p>
        </w:tc>
      </w:tr>
      <w:tr w:rsidR="00FF0772" w:rsidRPr="004D66FD" w:rsidTr="00935AA6">
        <w:tc>
          <w:tcPr>
            <w:tcW w:w="846" w:type="dxa"/>
          </w:tcPr>
          <w:p w:rsidR="00FF0772" w:rsidRPr="004D66FD" w:rsidRDefault="00FF0772" w:rsidP="00FF0772">
            <w:pPr>
              <w:spacing w:line="360" w:lineRule="auto"/>
              <w:jc w:val="center"/>
              <w:rPr>
                <w:rFonts w:ascii="Times New Roman" w:hAnsi="Times New Roman" w:cs="Times New Roman"/>
                <w:sz w:val="24"/>
                <w:szCs w:val="24"/>
              </w:rPr>
            </w:pPr>
            <w:r w:rsidRPr="004D66FD">
              <w:rPr>
                <w:rFonts w:ascii="Times New Roman" w:hAnsi="Times New Roman" w:cs="Times New Roman"/>
                <w:sz w:val="24"/>
                <w:szCs w:val="24"/>
              </w:rPr>
              <w:t xml:space="preserve">2. </w:t>
            </w:r>
          </w:p>
        </w:tc>
        <w:tc>
          <w:tcPr>
            <w:tcW w:w="5670" w:type="dxa"/>
          </w:tcPr>
          <w:p w:rsidR="00FF0772" w:rsidRPr="004D66FD" w:rsidRDefault="00935AA6" w:rsidP="00FF0772">
            <w:pPr>
              <w:spacing w:line="360" w:lineRule="auto"/>
              <w:jc w:val="center"/>
              <w:rPr>
                <w:rFonts w:ascii="Times New Roman" w:hAnsi="Times New Roman" w:cs="Times New Roman"/>
                <w:sz w:val="24"/>
                <w:szCs w:val="24"/>
              </w:rPr>
            </w:pPr>
            <w:r w:rsidRPr="004D66FD">
              <w:rPr>
                <w:rFonts w:ascii="Times New Roman" w:hAnsi="Times New Roman" w:cs="Times New Roman"/>
                <w:sz w:val="24"/>
                <w:szCs w:val="24"/>
              </w:rPr>
              <w:t>Recommendation of the Head of Department:</w:t>
            </w:r>
          </w:p>
        </w:tc>
        <w:tc>
          <w:tcPr>
            <w:tcW w:w="2500" w:type="dxa"/>
          </w:tcPr>
          <w:p w:rsidR="00FF0772" w:rsidRPr="004D66FD" w:rsidRDefault="00FF0772"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935AA6" w:rsidP="00FF0772">
            <w:pPr>
              <w:spacing w:line="360" w:lineRule="auto"/>
              <w:jc w:val="center"/>
              <w:rPr>
                <w:rFonts w:ascii="Times New Roman" w:hAnsi="Times New Roman" w:cs="Times New Roman"/>
                <w:sz w:val="24"/>
                <w:szCs w:val="24"/>
              </w:rPr>
            </w:pPr>
          </w:p>
          <w:p w:rsidR="00935AA6" w:rsidRPr="004D66FD" w:rsidRDefault="00F61AB6" w:rsidP="00FF077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35AA6" w:rsidRPr="004D66FD">
              <w:rPr>
                <w:rFonts w:ascii="Times New Roman" w:hAnsi="Times New Roman" w:cs="Times New Roman"/>
                <w:sz w:val="24"/>
                <w:szCs w:val="24"/>
              </w:rPr>
              <w:t>Signature with date</w:t>
            </w:r>
          </w:p>
        </w:tc>
      </w:tr>
    </w:tbl>
    <w:p w:rsidR="004D66FD" w:rsidRDefault="004D66FD" w:rsidP="004D66FD">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w:t>
      </w:r>
    </w:p>
    <w:p w:rsidR="00FF0772" w:rsidRDefault="004D66FD" w:rsidP="004D66F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This a</w:t>
      </w:r>
      <w:r w:rsidRPr="004D66FD">
        <w:rPr>
          <w:rFonts w:ascii="Times New Roman" w:hAnsi="Times New Roman" w:cs="Times New Roman"/>
          <w:sz w:val="24"/>
          <w:szCs w:val="24"/>
        </w:rPr>
        <w:t>pplication should be submi</w:t>
      </w:r>
      <w:r>
        <w:rPr>
          <w:rFonts w:ascii="Times New Roman" w:hAnsi="Times New Roman" w:cs="Times New Roman"/>
          <w:sz w:val="24"/>
          <w:szCs w:val="24"/>
        </w:rPr>
        <w:t>tted at-least 15 days in advance.</w:t>
      </w:r>
    </w:p>
    <w:p w:rsidR="004D66FD" w:rsidRDefault="004D66FD" w:rsidP="004D66FD">
      <w:pPr>
        <w:spacing w:after="0" w:line="276" w:lineRule="auto"/>
        <w:jc w:val="both"/>
        <w:rPr>
          <w:rFonts w:ascii="Times New Roman" w:hAnsi="Times New Roman"/>
          <w:color w:val="000000" w:themeColor="text1"/>
          <w:sz w:val="24"/>
          <w:szCs w:val="24"/>
        </w:rPr>
      </w:pPr>
      <w:r w:rsidRPr="004D66FD">
        <w:rPr>
          <w:rFonts w:ascii="Times New Roman" w:hAnsi="Times New Roman" w:cs="Times New Roman"/>
          <w:sz w:val="24"/>
          <w:szCs w:val="24"/>
        </w:rPr>
        <w:t xml:space="preserve">2. </w:t>
      </w:r>
      <w:r w:rsidRPr="004D66FD">
        <w:rPr>
          <w:rFonts w:ascii="Times New Roman" w:hAnsi="Times New Roman"/>
          <w:color w:val="000000" w:themeColor="text1"/>
          <w:sz w:val="24"/>
          <w:szCs w:val="24"/>
        </w:rPr>
        <w:t>This is to be submitted in typed format in four copies</w:t>
      </w:r>
      <w:r>
        <w:rPr>
          <w:rFonts w:ascii="Times New Roman" w:hAnsi="Times New Roman"/>
          <w:color w:val="000000" w:themeColor="text1"/>
          <w:sz w:val="24"/>
          <w:szCs w:val="24"/>
        </w:rPr>
        <w:t>.</w:t>
      </w:r>
    </w:p>
    <w:p w:rsidR="004D66FD" w:rsidRDefault="004D66FD" w:rsidP="004D66FD">
      <w:p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All </w:t>
      </w:r>
      <w:r w:rsidR="00E47517">
        <w:rPr>
          <w:rFonts w:ascii="Times New Roman" w:hAnsi="Times New Roman"/>
          <w:color w:val="000000" w:themeColor="text1"/>
          <w:sz w:val="24"/>
          <w:szCs w:val="24"/>
        </w:rPr>
        <w:t>required documents</w:t>
      </w:r>
      <w:r>
        <w:rPr>
          <w:rFonts w:ascii="Times New Roman" w:hAnsi="Times New Roman"/>
          <w:color w:val="000000" w:themeColor="text1"/>
          <w:sz w:val="24"/>
          <w:szCs w:val="24"/>
        </w:rPr>
        <w:t xml:space="preserve"> should be attached with this application form.</w:t>
      </w:r>
    </w:p>
    <w:p w:rsidR="004D66FD" w:rsidRPr="004D66FD" w:rsidRDefault="004D66FD" w:rsidP="004D66FD">
      <w:pPr>
        <w:spacing w:after="0" w:line="276" w:lineRule="auto"/>
        <w:jc w:val="both"/>
        <w:rPr>
          <w:rFonts w:ascii="Times New Roman" w:hAnsi="Times New Roman"/>
          <w:color w:val="000000" w:themeColor="text1"/>
          <w:sz w:val="24"/>
          <w:szCs w:val="24"/>
        </w:rPr>
      </w:pPr>
    </w:p>
    <w:p w:rsidR="004D66FD" w:rsidRPr="004D66FD" w:rsidRDefault="004D66FD" w:rsidP="004D66FD">
      <w:pPr>
        <w:spacing w:line="360" w:lineRule="auto"/>
        <w:rPr>
          <w:rFonts w:ascii="Times New Roman" w:hAnsi="Times New Roman" w:cs="Times New Roman"/>
          <w:sz w:val="24"/>
          <w:szCs w:val="24"/>
        </w:rPr>
      </w:pPr>
    </w:p>
    <w:sectPr w:rsidR="004D66FD" w:rsidRPr="004D66FD" w:rsidSect="005502B4">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BA9"/>
    <w:multiLevelType w:val="hybridMultilevel"/>
    <w:tmpl w:val="A60E02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AC5E49"/>
    <w:multiLevelType w:val="hybridMultilevel"/>
    <w:tmpl w:val="B27E20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F47017"/>
    <w:multiLevelType w:val="hybridMultilevel"/>
    <w:tmpl w:val="EAE61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D7165D"/>
    <w:multiLevelType w:val="hybridMultilevel"/>
    <w:tmpl w:val="243EE7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E20830"/>
    <w:multiLevelType w:val="hybridMultilevel"/>
    <w:tmpl w:val="9BEACC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B122E8"/>
    <w:multiLevelType w:val="hybridMultilevel"/>
    <w:tmpl w:val="8DD6F0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FC56BEE"/>
    <w:multiLevelType w:val="hybridMultilevel"/>
    <w:tmpl w:val="8D44DDA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55"/>
    <w:rsid w:val="000E65F9"/>
    <w:rsid w:val="004D66FD"/>
    <w:rsid w:val="00536D0D"/>
    <w:rsid w:val="00542A8F"/>
    <w:rsid w:val="005502B4"/>
    <w:rsid w:val="00785955"/>
    <w:rsid w:val="007952C7"/>
    <w:rsid w:val="007A189F"/>
    <w:rsid w:val="007B72C3"/>
    <w:rsid w:val="00804DA9"/>
    <w:rsid w:val="008C3DB7"/>
    <w:rsid w:val="008C54C8"/>
    <w:rsid w:val="00934F18"/>
    <w:rsid w:val="00935AA6"/>
    <w:rsid w:val="00937993"/>
    <w:rsid w:val="00991B88"/>
    <w:rsid w:val="00E04EDB"/>
    <w:rsid w:val="00E47517"/>
    <w:rsid w:val="00E62991"/>
    <w:rsid w:val="00F06002"/>
    <w:rsid w:val="00F61AB6"/>
    <w:rsid w:val="00FF07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C40ED-8B24-443D-A1E8-34F2CF5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4F18"/>
    <w:pPr>
      <w:ind w:left="720"/>
      <w:contextualSpacing/>
    </w:pPr>
  </w:style>
  <w:style w:type="character" w:customStyle="1" w:styleId="ListParagraphChar">
    <w:name w:val="List Paragraph Char"/>
    <w:link w:val="ListParagraph"/>
    <w:uiPriority w:val="34"/>
    <w:locked/>
    <w:rsid w:val="0055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 Kumar</dc:creator>
  <cp:keywords/>
  <dc:description/>
  <cp:lastModifiedBy>Micro</cp:lastModifiedBy>
  <cp:revision>16</cp:revision>
  <dcterms:created xsi:type="dcterms:W3CDTF">2023-07-06T07:34:00Z</dcterms:created>
  <dcterms:modified xsi:type="dcterms:W3CDTF">2023-09-01T11:31:00Z</dcterms:modified>
</cp:coreProperties>
</file>